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CDA" w:rsidRDefault="005E5CDA" w:rsidP="005E5CDA">
      <w:pPr>
        <w:spacing w:after="0" w:line="240" w:lineRule="auto"/>
        <w:rPr>
          <w:rFonts w:cstheme="minorHAnsi"/>
          <w:b/>
        </w:rPr>
      </w:pPr>
      <w:r w:rsidRPr="005E5CDA">
        <w:rPr>
          <w:rFonts w:cstheme="minorHAnsi"/>
          <w:b/>
        </w:rPr>
        <w:t>Muzeum Narodowe we Wrocławiu</w:t>
      </w:r>
    </w:p>
    <w:p w:rsidR="005E5CDA" w:rsidRPr="005E5CDA" w:rsidRDefault="005E5CDA" w:rsidP="005E5CDA">
      <w:pPr>
        <w:spacing w:after="0" w:line="240" w:lineRule="auto"/>
        <w:rPr>
          <w:rFonts w:cstheme="minorHAnsi"/>
          <w:b/>
        </w:rPr>
      </w:pPr>
    </w:p>
    <w:p w:rsidR="005E5CDA" w:rsidRPr="005E5CDA" w:rsidRDefault="005E5CDA" w:rsidP="005E5CDA">
      <w:pPr>
        <w:spacing w:after="0" w:line="240" w:lineRule="auto"/>
        <w:jc w:val="center"/>
        <w:rPr>
          <w:rFonts w:cstheme="minorHAnsi"/>
          <w:b/>
        </w:rPr>
      </w:pPr>
    </w:p>
    <w:p w:rsidR="005E5CDA" w:rsidRPr="005E5CDA" w:rsidRDefault="005E5CDA" w:rsidP="005E5CDA">
      <w:pPr>
        <w:spacing w:after="0" w:line="240" w:lineRule="auto"/>
        <w:jc w:val="center"/>
        <w:rPr>
          <w:rFonts w:cstheme="minorHAnsi"/>
          <w:b/>
        </w:rPr>
      </w:pPr>
      <w:r w:rsidRPr="005E5CDA">
        <w:rPr>
          <w:rFonts w:cstheme="minorHAnsi"/>
          <w:b/>
        </w:rPr>
        <w:t>Rubens na Śląsku</w:t>
      </w:r>
    </w:p>
    <w:p w:rsidR="005E5CDA" w:rsidRDefault="005E5CDA" w:rsidP="005E5CDA">
      <w:pPr>
        <w:spacing w:after="0" w:line="240" w:lineRule="auto"/>
        <w:jc w:val="center"/>
        <w:rPr>
          <w:rFonts w:cstheme="minorHAnsi"/>
          <w:b/>
        </w:rPr>
      </w:pPr>
      <w:r w:rsidRPr="005E5CDA">
        <w:rPr>
          <w:rFonts w:cstheme="minorHAnsi"/>
          <w:b/>
        </w:rPr>
        <w:t>31 maja – 30 listopada 2025</w:t>
      </w:r>
    </w:p>
    <w:p w:rsidR="005E5CDA" w:rsidRPr="005E5CDA" w:rsidRDefault="005E5CDA" w:rsidP="005E5CDA">
      <w:pPr>
        <w:spacing w:after="0" w:line="240" w:lineRule="auto"/>
        <w:jc w:val="center"/>
        <w:rPr>
          <w:rFonts w:cstheme="minorHAnsi"/>
          <w:b/>
        </w:rPr>
      </w:pPr>
      <w:bookmarkStart w:id="0" w:name="_GoBack"/>
      <w:bookmarkEnd w:id="0"/>
    </w:p>
    <w:p w:rsidR="005E5CDA" w:rsidRPr="009D6519" w:rsidRDefault="005E5CDA" w:rsidP="005E5CDA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</w:p>
    <w:p w:rsidR="005E5CDA" w:rsidRDefault="005E5CDA" w:rsidP="005E5CDA">
      <w:pPr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(30 maja 2025 r. przypada 385. rocznica </w:t>
      </w:r>
      <w:r w:rsidRPr="009D6519">
        <w:rPr>
          <w:rFonts w:cstheme="minorHAnsi"/>
          <w:sz w:val="18"/>
          <w:szCs w:val="18"/>
        </w:rPr>
        <w:t>śmierci Petera Paula Rubensa</w:t>
      </w:r>
      <w:r>
        <w:rPr>
          <w:rFonts w:cstheme="minorHAnsi"/>
          <w:sz w:val="18"/>
          <w:szCs w:val="18"/>
        </w:rPr>
        <w:t>)</w:t>
      </w:r>
    </w:p>
    <w:p w:rsidR="005E5CDA" w:rsidRDefault="005E5CDA" w:rsidP="005E5CDA">
      <w:pPr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Kuratorzy: dr hab. Piotr Oszczanowski, dr Aurelia Zduńczyk</w:t>
      </w:r>
    </w:p>
    <w:p w:rsidR="005E5CDA" w:rsidRDefault="005E5CDA" w:rsidP="005E5CDA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5E5CDA" w:rsidRPr="007B184B" w:rsidRDefault="005E5CDA" w:rsidP="005E5CDA">
      <w:pPr>
        <w:jc w:val="both"/>
        <w:rPr>
          <w:sz w:val="18"/>
          <w:szCs w:val="18"/>
        </w:rPr>
      </w:pPr>
      <w:r w:rsidRPr="007B184B">
        <w:rPr>
          <w:rFonts w:cstheme="minorHAnsi"/>
          <w:sz w:val="18"/>
          <w:szCs w:val="18"/>
        </w:rPr>
        <w:t xml:space="preserve">To pierwsza w </w:t>
      </w:r>
      <w:r w:rsidRPr="007B184B">
        <w:rPr>
          <w:sz w:val="18"/>
          <w:szCs w:val="18"/>
        </w:rPr>
        <w:t>historii wystawa prezentująca wyrazy fascynacji sztuką genialnego malarza flamandzkiego doby baroku Petera Paula Rubensa na ziemiach historycznego Śląska.</w:t>
      </w:r>
    </w:p>
    <w:p w:rsidR="005E5CDA" w:rsidRDefault="005E5CDA" w:rsidP="005E5CDA">
      <w:pPr>
        <w:jc w:val="both"/>
        <w:rPr>
          <w:sz w:val="18"/>
          <w:szCs w:val="18"/>
        </w:rPr>
      </w:pPr>
      <w:r w:rsidRPr="00BD24D5">
        <w:rPr>
          <w:sz w:val="18"/>
          <w:szCs w:val="18"/>
        </w:rPr>
        <w:t xml:space="preserve">Badania nad recepcją sztuki Rubensa prowadzone </w:t>
      </w:r>
      <w:r>
        <w:rPr>
          <w:sz w:val="18"/>
          <w:szCs w:val="18"/>
        </w:rPr>
        <w:t>są od lat, d</w:t>
      </w:r>
      <w:r w:rsidRPr="00BD24D5">
        <w:rPr>
          <w:sz w:val="18"/>
          <w:szCs w:val="18"/>
        </w:rPr>
        <w:t>otychczas nie udało się jednak w kompleksowy i koherentny sposób przeanalizować i zebrać wszystkich śladów popularności artysty, którego nieposkromiona wyobraźnia odmieniła oblicze sztuki nie tylko w Europie, ale i na innych kontynentach.</w:t>
      </w:r>
    </w:p>
    <w:p w:rsidR="005E5CDA" w:rsidRDefault="005E5CDA" w:rsidP="005E5CDA">
      <w:pPr>
        <w:jc w:val="both"/>
        <w:rPr>
          <w:sz w:val="18"/>
          <w:szCs w:val="18"/>
        </w:rPr>
      </w:pPr>
      <w:r w:rsidRPr="00BD24D5">
        <w:rPr>
          <w:sz w:val="18"/>
          <w:szCs w:val="18"/>
        </w:rPr>
        <w:t xml:space="preserve">Po </w:t>
      </w:r>
      <w:r>
        <w:rPr>
          <w:sz w:val="18"/>
          <w:szCs w:val="18"/>
        </w:rPr>
        <w:t xml:space="preserve">trwających kilka lat badaniach i przeprowadzonych przez kuratorów </w:t>
      </w:r>
      <w:r w:rsidRPr="00BD24D5">
        <w:rPr>
          <w:sz w:val="18"/>
          <w:szCs w:val="18"/>
        </w:rPr>
        <w:t>kwerend</w:t>
      </w:r>
      <w:r>
        <w:rPr>
          <w:sz w:val="18"/>
          <w:szCs w:val="18"/>
        </w:rPr>
        <w:t>ach</w:t>
      </w:r>
      <w:r w:rsidRPr="00BD24D5">
        <w:rPr>
          <w:sz w:val="18"/>
          <w:szCs w:val="18"/>
        </w:rPr>
        <w:t xml:space="preserve"> archiwalnych, źr</w:t>
      </w:r>
      <w:r>
        <w:rPr>
          <w:sz w:val="18"/>
          <w:szCs w:val="18"/>
        </w:rPr>
        <w:t>ódłowych i terenowych okazuje się</w:t>
      </w:r>
      <w:r w:rsidRPr="00BD24D5">
        <w:rPr>
          <w:sz w:val="18"/>
          <w:szCs w:val="18"/>
        </w:rPr>
        <w:t xml:space="preserve">, że fascynacje sztuką </w:t>
      </w:r>
      <w:r>
        <w:rPr>
          <w:sz w:val="18"/>
          <w:szCs w:val="18"/>
        </w:rPr>
        <w:t xml:space="preserve">tego </w:t>
      </w:r>
      <w:r w:rsidRPr="00BD24D5">
        <w:rPr>
          <w:sz w:val="18"/>
          <w:szCs w:val="18"/>
        </w:rPr>
        <w:t>najwybitniejszego malarza czasów baroku znaczyły na ziemiach Śląska setki, jeśli nie tysiące dzieł sztuki i przedmiotów rzemiosła artystycznego. Od swoistej perły w koronie, jaką był obraz samego mistrza znajdujący się w prywatnej kolekcji śląskiej, poprzez rysunki, ryciny tworzone w Antwerpii przez uczniów zatrudnionych w</w:t>
      </w:r>
      <w:r>
        <w:rPr>
          <w:sz w:val="18"/>
          <w:szCs w:val="18"/>
        </w:rPr>
        <w:t> </w:t>
      </w:r>
      <w:r w:rsidRPr="00BD24D5">
        <w:rPr>
          <w:sz w:val="18"/>
          <w:szCs w:val="18"/>
        </w:rPr>
        <w:t>Szkole graficznej Rubensa, kopie, naśladownictwa malarskich oryginałów rozsiane w kolekcjach państwowych, prywatnych, bibliotekach i zbiorach kościelnych, aż po tkaniny artystyczne, kielichy, patery etc.</w:t>
      </w:r>
    </w:p>
    <w:p w:rsidR="005E5CDA" w:rsidRDefault="005E5CDA" w:rsidP="005E5CDA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BD24D5">
        <w:rPr>
          <w:sz w:val="18"/>
          <w:szCs w:val="18"/>
        </w:rPr>
        <w:t>Wraz z zachowaną d</w:t>
      </w:r>
      <w:r>
        <w:rPr>
          <w:sz w:val="18"/>
          <w:szCs w:val="18"/>
        </w:rPr>
        <w:t>okumentacją dzieł zaginionych/utraconych/</w:t>
      </w:r>
      <w:r w:rsidRPr="00BD24D5">
        <w:rPr>
          <w:sz w:val="18"/>
          <w:szCs w:val="18"/>
        </w:rPr>
        <w:t>niezachowanych tworzą one niezwykle ciekawy i różnorodny krajobraz potwierdzający bezprecedensową siłę oddziaływania sztuki Rubensa na Śląsku. Wystawa złożona będzie zarówno z</w:t>
      </w:r>
      <w:r>
        <w:rPr>
          <w:sz w:val="18"/>
          <w:szCs w:val="18"/>
        </w:rPr>
        <w:t> </w:t>
      </w:r>
      <w:r w:rsidRPr="00BD24D5">
        <w:rPr>
          <w:sz w:val="18"/>
          <w:szCs w:val="18"/>
        </w:rPr>
        <w:t>eksponatów pochodzących ze zbiorów własnych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MNWr</w:t>
      </w:r>
      <w:proofErr w:type="spellEnd"/>
      <w:r w:rsidRPr="00BD24D5">
        <w:rPr>
          <w:sz w:val="18"/>
          <w:szCs w:val="18"/>
        </w:rPr>
        <w:t>, jak i równie reprezentacyjnych dzieł użyczonych z kolekcji innych muzeów oraz zasobów kościelnych. Pojawią się na niej również dzieła z kolekcji zagranicznych niepokazywane dotąd w kraju, które dowodzą, jak ogromny wpływ na artystów śląskich i na Śląsku działających miała spuścizna malarskiego i graficznego warsztatu antwerpskiego mistrza</w:t>
      </w:r>
      <w:r>
        <w:t>.</w:t>
      </w:r>
      <w:r w:rsidRPr="00E36E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cstheme="minorHAnsi"/>
          <w:sz w:val="18"/>
          <w:szCs w:val="18"/>
        </w:rPr>
        <w:t>Wystawie towarzyszyć będzie katalog.</w:t>
      </w:r>
    </w:p>
    <w:p w:rsidR="0039430A" w:rsidRDefault="005E5CDA"/>
    <w:sectPr w:rsidR="00394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DA"/>
    <w:rsid w:val="00385F2F"/>
    <w:rsid w:val="005E5CDA"/>
    <w:rsid w:val="00B7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ACAF7B-FED9-410C-AB90-D25C151F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C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Anna Kowalów</cp:lastModifiedBy>
  <cp:revision>1</cp:revision>
  <dcterms:created xsi:type="dcterms:W3CDTF">2024-12-11T15:33:00Z</dcterms:created>
  <dcterms:modified xsi:type="dcterms:W3CDTF">2024-12-11T15:34:00Z</dcterms:modified>
</cp:coreProperties>
</file>