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F8" w:rsidRDefault="00F856F8" w:rsidP="00E71AEA">
      <w:pPr>
        <w:spacing w:after="0" w:line="240" w:lineRule="auto"/>
        <w:rPr>
          <w:b/>
        </w:rPr>
      </w:pPr>
      <w:r>
        <w:rPr>
          <w:b/>
        </w:rPr>
        <w:t>Wystawy 2025</w:t>
      </w:r>
    </w:p>
    <w:p w:rsidR="00E71AEA" w:rsidRPr="00F856F8" w:rsidRDefault="00E71AEA" w:rsidP="00E71AEA">
      <w:pPr>
        <w:spacing w:after="0" w:line="240" w:lineRule="auto"/>
        <w:rPr>
          <w:b/>
        </w:rPr>
      </w:pPr>
      <w:r w:rsidRPr="00F856F8">
        <w:rPr>
          <w:b/>
        </w:rPr>
        <w:t>Podpisy zdjęć:</w:t>
      </w:r>
    </w:p>
    <w:p w:rsidR="00E71AEA" w:rsidRDefault="00E71AEA" w:rsidP="00E71AEA">
      <w:pPr>
        <w:spacing w:after="0" w:line="240" w:lineRule="auto"/>
      </w:pPr>
    </w:p>
    <w:p w:rsidR="00E5453F" w:rsidRDefault="00E71AEA" w:rsidP="00E71AEA">
      <w:pPr>
        <w:spacing w:after="0" w:line="240" w:lineRule="auto"/>
      </w:pPr>
      <w:r>
        <w:t>1</w:t>
      </w:r>
    </w:p>
    <w:p w:rsidR="00E71AEA" w:rsidRDefault="00E71AEA" w:rsidP="00E71AEA">
      <w:pPr>
        <w:spacing w:after="0" w:line="240" w:lineRule="auto"/>
      </w:pPr>
      <w:r w:rsidRPr="00E71AEA">
        <w:t xml:space="preserve">Irena </w:t>
      </w:r>
      <w:proofErr w:type="spellStart"/>
      <w:r w:rsidRPr="00E71AEA">
        <w:t>Huml</w:t>
      </w:r>
      <w:proofErr w:type="spellEnd"/>
      <w:r w:rsidRPr="00E71AEA">
        <w:t>, Londyn, 1957; archiwum rodzinne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2</w:t>
      </w:r>
    </w:p>
    <w:p w:rsidR="00E71AEA" w:rsidRDefault="00E71AEA" w:rsidP="00E71AEA">
      <w:pPr>
        <w:spacing w:after="0" w:line="240" w:lineRule="auto"/>
      </w:pPr>
      <w:r w:rsidRPr="00E71AEA">
        <w:t>Pisanki wielkanocne autorstwa: Bożeny Woźniak, Małgorzaty Tomaszewskiej, Wand</w:t>
      </w:r>
      <w:r>
        <w:t xml:space="preserve">y </w:t>
      </w:r>
      <w:proofErr w:type="spellStart"/>
      <w:r>
        <w:t>Charko</w:t>
      </w:r>
      <w:proofErr w:type="spellEnd"/>
      <w:r>
        <w:t>, Wiesławy Grzybowskiej, fot. Arkadiusz Podstawka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3</w:t>
      </w:r>
    </w:p>
    <w:p w:rsidR="00E71AEA" w:rsidRDefault="00E71AEA" w:rsidP="00E71AEA">
      <w:pPr>
        <w:spacing w:after="0" w:line="240" w:lineRule="auto"/>
      </w:pPr>
      <w:r>
        <w:t xml:space="preserve">Moneta kolekcjonerska o nominale 50 zł z 2023 r. z Mikołajem Kopernikiem, proj. Urszula </w:t>
      </w:r>
      <w:proofErr w:type="spellStart"/>
      <w:r>
        <w:t>Walerzak</w:t>
      </w:r>
      <w:proofErr w:type="spellEnd"/>
      <w:r>
        <w:t>, Mennica Polska S. A. w Warszawie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4</w:t>
      </w:r>
      <w:r w:rsidR="00F856F8">
        <w:t>(1)</w:t>
      </w:r>
    </w:p>
    <w:p w:rsidR="00E71AEA" w:rsidRDefault="00E71AEA" w:rsidP="00E71AEA">
      <w:pPr>
        <w:spacing w:after="0" w:line="240" w:lineRule="auto"/>
      </w:pPr>
      <w:r w:rsidRPr="00E71AEA">
        <w:t>Zdzisław Beksiński, Dziewczyna, 1957; Muzeum Narodowe we Wrocławiu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4</w:t>
      </w:r>
      <w:r w:rsidR="00F856F8">
        <w:t>(2)</w:t>
      </w:r>
    </w:p>
    <w:p w:rsidR="00E71AEA" w:rsidRDefault="00E71AEA" w:rsidP="00E71AEA">
      <w:pPr>
        <w:spacing w:after="0" w:line="240" w:lineRule="auto"/>
      </w:pPr>
      <w:r w:rsidRPr="00E71AEA">
        <w:t>Zdzisław Beksiński, Człowiek z wagonu, 1958; Muzeum Narodowe we Wrocławiu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5</w:t>
      </w:r>
      <w:r w:rsidR="00DE3711">
        <w:t>(1)</w:t>
      </w:r>
    </w:p>
    <w:p w:rsidR="00E71AEA" w:rsidRDefault="00E71AEA" w:rsidP="00E71AEA">
      <w:pPr>
        <w:spacing w:after="0" w:line="240" w:lineRule="auto"/>
      </w:pPr>
      <w:proofErr w:type="spellStart"/>
      <w:r>
        <w:t>B</w:t>
      </w:r>
      <w:r w:rsidRPr="00E71AEA">
        <w:t>laudruk</w:t>
      </w:r>
      <w:proofErr w:type="spellEnd"/>
      <w:r w:rsidRPr="00E71AEA">
        <w:t xml:space="preserve"> wraz z matrycą ze śląskim motywem, </w:t>
      </w:r>
      <w:proofErr w:type="spellStart"/>
      <w:r w:rsidRPr="00E71AEA">
        <w:t>Pulsnitz</w:t>
      </w:r>
      <w:proofErr w:type="spellEnd"/>
      <w:r w:rsidRPr="00E71AEA">
        <w:t>, lata 50. XX w.</w:t>
      </w:r>
      <w:r>
        <w:t>, fot. Rene Pech, 2023</w:t>
      </w:r>
    </w:p>
    <w:p w:rsidR="00DE3711" w:rsidRDefault="00DE3711" w:rsidP="00E71AEA">
      <w:pPr>
        <w:spacing w:after="0" w:line="240" w:lineRule="auto"/>
      </w:pPr>
    </w:p>
    <w:p w:rsidR="00DE3711" w:rsidRDefault="00DE3711" w:rsidP="00E71AEA">
      <w:pPr>
        <w:spacing w:after="0" w:line="240" w:lineRule="auto"/>
      </w:pPr>
      <w:r>
        <w:t>5(2)</w:t>
      </w:r>
    </w:p>
    <w:p w:rsidR="00E71AEA" w:rsidRDefault="00DE3711" w:rsidP="00E71AEA">
      <w:pPr>
        <w:spacing w:after="0" w:line="240" w:lineRule="auto"/>
      </w:pPr>
      <w:r w:rsidRPr="00DE3711">
        <w:t>Chusteczki do nosa z Lubania</w:t>
      </w:r>
      <w:r>
        <w:t>,</w:t>
      </w:r>
      <w:r w:rsidRPr="00DE3711">
        <w:t xml:space="preserve"> fot. Maciej Chyra, 2023, </w:t>
      </w:r>
    </w:p>
    <w:p w:rsidR="00DE3711" w:rsidRDefault="00DE3711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6</w:t>
      </w:r>
    </w:p>
    <w:p w:rsidR="00E71AEA" w:rsidRPr="00F46CCE" w:rsidRDefault="00F46CCE" w:rsidP="00E71AEA">
      <w:pPr>
        <w:spacing w:after="0" w:line="240" w:lineRule="auto"/>
      </w:pPr>
      <w:r>
        <w:t>Malarz nieokreślony wg Petera Pau</w:t>
      </w:r>
      <w:r w:rsidR="00DE3711">
        <w:t>la Rubensa, Pokłon Trzech Króli;</w:t>
      </w:r>
      <w:bookmarkStart w:id="0" w:name="_GoBack"/>
      <w:bookmarkEnd w:id="0"/>
      <w:r>
        <w:t xml:space="preserve"> Muzeum Kresów w Lubaczowie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7</w:t>
      </w:r>
    </w:p>
    <w:p w:rsidR="00E71AEA" w:rsidRDefault="00E71AEA" w:rsidP="00E71AEA">
      <w:pPr>
        <w:spacing w:after="0" w:line="240" w:lineRule="auto"/>
      </w:pPr>
      <w:r>
        <w:t>Jan Styka, Szkic do Panoramy Racławickiej, Lwów 1893–1894; Muzeum Narodowe we Wrocławiu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9</w:t>
      </w:r>
    </w:p>
    <w:p w:rsidR="00E71AEA" w:rsidRDefault="00E71AEA" w:rsidP="00E71AEA">
      <w:pPr>
        <w:spacing w:after="0" w:line="240" w:lineRule="auto"/>
      </w:pPr>
      <w:r>
        <w:t>Bronisława Sokołowska, Przy piecu, Legnica 1977, Muzeum Etnograficzne we Wrocławiu Oddział Muzeum Narodowego we Wrocławiu</w:t>
      </w:r>
    </w:p>
    <w:p w:rsidR="00E71AEA" w:rsidRDefault="00E71AEA" w:rsidP="00E71AEA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10</w:t>
      </w:r>
    </w:p>
    <w:p w:rsidR="00F856F8" w:rsidRDefault="00F856F8" w:rsidP="00F856F8">
      <w:pPr>
        <w:spacing w:after="0" w:line="240" w:lineRule="auto"/>
      </w:pPr>
      <w:r w:rsidRPr="00F856F8">
        <w:t xml:space="preserve">Waldemar </w:t>
      </w:r>
      <w:proofErr w:type="spellStart"/>
      <w:r w:rsidRPr="00F856F8">
        <w:t>Cwenarski</w:t>
      </w:r>
      <w:proofErr w:type="spellEnd"/>
      <w:r w:rsidRPr="00F856F8">
        <w:t>, „Kompozycja” (na odwrocie „Pajac na koniu”), 1951, olej, płótno; Muzeum Narodowe we Wrocławiu</w:t>
      </w:r>
    </w:p>
    <w:p w:rsidR="00F856F8" w:rsidRDefault="00F856F8" w:rsidP="00F856F8">
      <w:pPr>
        <w:spacing w:after="0" w:line="240" w:lineRule="auto"/>
      </w:pPr>
    </w:p>
    <w:p w:rsidR="00E71AEA" w:rsidRDefault="00E71AEA" w:rsidP="00E71AEA">
      <w:pPr>
        <w:spacing w:after="0" w:line="240" w:lineRule="auto"/>
      </w:pPr>
      <w:r>
        <w:t>11</w:t>
      </w:r>
      <w:r w:rsidR="00F856F8">
        <w:t>(1)</w:t>
      </w:r>
    </w:p>
    <w:p w:rsidR="00F856F8" w:rsidRDefault="00F856F8" w:rsidP="00F856F8">
      <w:pPr>
        <w:spacing w:after="0" w:line="240" w:lineRule="auto"/>
      </w:pPr>
      <w:r>
        <w:t>Zawieszka, XIII w., Węgry, Muzeum Narodowe we Wrocławiu</w:t>
      </w:r>
    </w:p>
    <w:p w:rsidR="00F856F8" w:rsidRDefault="00F856F8" w:rsidP="00E71AEA">
      <w:pPr>
        <w:spacing w:after="0" w:line="240" w:lineRule="auto"/>
      </w:pPr>
    </w:p>
    <w:p w:rsidR="00F856F8" w:rsidRDefault="00F856F8" w:rsidP="00E71AEA">
      <w:pPr>
        <w:spacing w:after="0" w:line="240" w:lineRule="auto"/>
      </w:pPr>
      <w:r>
        <w:t>11(2)</w:t>
      </w:r>
    </w:p>
    <w:p w:rsidR="00F856F8" w:rsidRDefault="00F856F8" w:rsidP="00F856F8">
      <w:pPr>
        <w:spacing w:after="0" w:line="240" w:lineRule="auto"/>
      </w:pPr>
      <w:r>
        <w:t>Zawieszka, początek XII i 2 poł. XIII w., Sycylia, Muzeum Narodowe we Wrocławiu</w:t>
      </w:r>
    </w:p>
    <w:p w:rsidR="00F856F8" w:rsidRDefault="00F856F8" w:rsidP="00F856F8">
      <w:pPr>
        <w:spacing w:after="0" w:line="240" w:lineRule="auto"/>
      </w:pPr>
    </w:p>
    <w:p w:rsidR="00E71AEA" w:rsidRDefault="00F856F8" w:rsidP="00E71AEA">
      <w:pPr>
        <w:spacing w:after="0" w:line="240" w:lineRule="auto"/>
      </w:pPr>
      <w:r>
        <w:t>13</w:t>
      </w:r>
    </w:p>
    <w:p w:rsidR="00F856F8" w:rsidRPr="00B4004E" w:rsidRDefault="00F856F8" w:rsidP="00F856F8">
      <w:r>
        <w:t xml:space="preserve">Szopka betlejemska, autorka </w:t>
      </w:r>
      <w:r w:rsidRPr="00B4004E">
        <w:t>Marcelina Morawska, Sportowa SP nr 72 we Wrocławiu, opieka artystyczna Agnieszka Lasek</w:t>
      </w:r>
      <w:r w:rsidRPr="003F0B29">
        <w:t>, fot. M</w:t>
      </w:r>
      <w:r>
        <w:t>agdalena</w:t>
      </w:r>
      <w:r w:rsidRPr="003F0B29">
        <w:t xml:space="preserve"> Lorek</w:t>
      </w:r>
    </w:p>
    <w:p w:rsidR="00E71AEA" w:rsidRDefault="00E71AEA" w:rsidP="00E71AEA">
      <w:pPr>
        <w:spacing w:after="0" w:line="240" w:lineRule="auto"/>
      </w:pPr>
      <w:r>
        <w:t>14</w:t>
      </w:r>
    </w:p>
    <w:p w:rsidR="00E71AEA" w:rsidRDefault="00F856F8" w:rsidP="00E71AEA">
      <w:pPr>
        <w:spacing w:after="0" w:line="240" w:lineRule="auto"/>
      </w:pPr>
      <w:r w:rsidRPr="00F856F8">
        <w:t xml:space="preserve">Adolf </w:t>
      </w:r>
      <w:proofErr w:type="spellStart"/>
      <w:r w:rsidRPr="00F856F8">
        <w:t>Dressler</w:t>
      </w:r>
      <w:proofErr w:type="spellEnd"/>
      <w:r w:rsidRPr="00F856F8">
        <w:t>, Przechadzka w polu, 1860–1880, Muzeum Narodowe we Wrocławiu</w:t>
      </w:r>
    </w:p>
    <w:sectPr w:rsidR="00E71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371E7"/>
    <w:multiLevelType w:val="hybridMultilevel"/>
    <w:tmpl w:val="8DC429A0"/>
    <w:lvl w:ilvl="0" w:tplc="BEC4F5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D8"/>
    <w:rsid w:val="009357D8"/>
    <w:rsid w:val="00DE3711"/>
    <w:rsid w:val="00E5453F"/>
    <w:rsid w:val="00E71AEA"/>
    <w:rsid w:val="00F46CCE"/>
    <w:rsid w:val="00F8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89451-43DA-44EF-86D8-1A3CDA1E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3</cp:revision>
  <dcterms:created xsi:type="dcterms:W3CDTF">2025-01-09T15:03:00Z</dcterms:created>
  <dcterms:modified xsi:type="dcterms:W3CDTF">2025-01-09T15:03:00Z</dcterms:modified>
</cp:coreProperties>
</file>